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6740A297" w:rsidR="00277762" w:rsidRDefault="006C5489" w:rsidP="009D1AEB">
      <w:pPr>
        <w:jc w:val="right"/>
        <w:rPr>
          <w:rFonts w:cs="Arial"/>
        </w:rPr>
      </w:pPr>
      <w:r w:rsidRPr="00A116F4">
        <w:rPr>
          <w:rFonts w:cs="Arial"/>
        </w:rPr>
        <w:t>Sosnowiec</w:t>
      </w:r>
      <w:r w:rsidR="009D1AEB" w:rsidRPr="00A116F4">
        <w:rPr>
          <w:rFonts w:cs="Arial"/>
        </w:rPr>
        <w:t>,</w:t>
      </w:r>
      <w:r w:rsidR="00BD72C9">
        <w:rPr>
          <w:rFonts w:cs="Arial"/>
        </w:rPr>
        <w:t xml:space="preserve"> 5</w:t>
      </w:r>
      <w:r w:rsidR="00B607AD">
        <w:rPr>
          <w:rFonts w:cs="Arial"/>
        </w:rPr>
        <w:t xml:space="preserve"> grudnia</w:t>
      </w:r>
      <w:r w:rsidRPr="00A116F4">
        <w:rPr>
          <w:rFonts w:cs="Arial"/>
        </w:rPr>
        <w:t xml:space="preserve"> 202</w:t>
      </w:r>
      <w:r w:rsidR="00612F6A">
        <w:rPr>
          <w:rFonts w:cs="Arial"/>
        </w:rPr>
        <w:t>5</w:t>
      </w:r>
      <w:r w:rsidR="009D1AEB" w:rsidRPr="00A116F4">
        <w:rPr>
          <w:rFonts w:cs="Arial"/>
        </w:rPr>
        <w:t xml:space="preserve"> r.</w:t>
      </w:r>
    </w:p>
    <w:p w14:paraId="582B6727" w14:textId="77777777" w:rsidR="00601327" w:rsidRDefault="00601327" w:rsidP="21C89390">
      <w:pPr>
        <w:pStyle w:val="Nagwek1"/>
        <w:spacing w:before="120" w:after="120" w:line="360" w:lineRule="auto"/>
        <w:rPr>
          <w:sz w:val="22"/>
          <w:szCs w:val="22"/>
        </w:rPr>
      </w:pPr>
      <w:bookmarkStart w:id="0" w:name="_Hlk204339474"/>
    </w:p>
    <w:p w14:paraId="3658E9AC" w14:textId="44DA8426" w:rsidR="006D7B9D" w:rsidRPr="009F2A28" w:rsidRDefault="00151211" w:rsidP="21C89390">
      <w:pPr>
        <w:pStyle w:val="Nagwek1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Stacja Mysłowice </w:t>
      </w:r>
      <w:r w:rsidR="0004526B">
        <w:rPr>
          <w:sz w:val="22"/>
          <w:szCs w:val="22"/>
        </w:rPr>
        <w:t>wypięknieje - b</w:t>
      </w:r>
      <w:r>
        <w:rPr>
          <w:sz w:val="22"/>
          <w:szCs w:val="22"/>
        </w:rPr>
        <w:t xml:space="preserve">ędzie </w:t>
      </w:r>
      <w:r w:rsidR="00F3567A">
        <w:rPr>
          <w:sz w:val="22"/>
          <w:szCs w:val="22"/>
        </w:rPr>
        <w:t>ozdobiona muralem</w:t>
      </w:r>
    </w:p>
    <w:p w14:paraId="777F2D94" w14:textId="361037B1" w:rsidR="006D7B9D" w:rsidRPr="009F2A28" w:rsidRDefault="00CA17BC" w:rsidP="21C89390">
      <w:pPr>
        <w:spacing w:line="360" w:lineRule="auto"/>
        <w:rPr>
          <w:rFonts w:eastAsia="Calibri" w:cs="Arial"/>
          <w:b/>
          <w:bCs/>
        </w:rPr>
      </w:pPr>
      <w:r>
        <w:rPr>
          <w:b/>
          <w:bCs/>
        </w:rPr>
        <w:t>S</w:t>
      </w:r>
      <w:r w:rsidR="00A922EB">
        <w:rPr>
          <w:b/>
          <w:bCs/>
        </w:rPr>
        <w:t>tacj</w:t>
      </w:r>
      <w:r>
        <w:rPr>
          <w:b/>
          <w:bCs/>
        </w:rPr>
        <w:t>a</w:t>
      </w:r>
      <w:r w:rsidR="00A922EB">
        <w:rPr>
          <w:b/>
          <w:bCs/>
        </w:rPr>
        <w:t xml:space="preserve"> Mysłowice</w:t>
      </w:r>
      <w:r>
        <w:rPr>
          <w:b/>
          <w:bCs/>
        </w:rPr>
        <w:t xml:space="preserve"> zmienia się dla podróżnych</w:t>
      </w:r>
      <w:r w:rsidR="004B7283">
        <w:rPr>
          <w:b/>
          <w:bCs/>
        </w:rPr>
        <w:t xml:space="preserve">, którzy </w:t>
      </w:r>
      <w:r w:rsidR="00A922EB">
        <w:rPr>
          <w:b/>
          <w:bCs/>
        </w:rPr>
        <w:t xml:space="preserve">korzystają </w:t>
      </w:r>
      <w:r w:rsidR="004B7283">
        <w:rPr>
          <w:b/>
          <w:bCs/>
        </w:rPr>
        <w:t xml:space="preserve">już </w:t>
      </w:r>
      <w:r w:rsidR="00A922EB">
        <w:rPr>
          <w:b/>
          <w:bCs/>
        </w:rPr>
        <w:t xml:space="preserve">z </w:t>
      </w:r>
      <w:r w:rsidR="00D94789">
        <w:rPr>
          <w:b/>
          <w:bCs/>
        </w:rPr>
        <w:t xml:space="preserve">trzech </w:t>
      </w:r>
      <w:r w:rsidR="003A337E">
        <w:rPr>
          <w:b/>
          <w:bCs/>
        </w:rPr>
        <w:t xml:space="preserve">nowych </w:t>
      </w:r>
      <w:r w:rsidR="00D94789">
        <w:rPr>
          <w:b/>
          <w:bCs/>
        </w:rPr>
        <w:t>krawędzi peronowych</w:t>
      </w:r>
      <w:r w:rsidR="004B7283">
        <w:rPr>
          <w:b/>
          <w:bCs/>
        </w:rPr>
        <w:t>. W</w:t>
      </w:r>
      <w:r w:rsidR="00D94789">
        <w:rPr>
          <w:b/>
          <w:bCs/>
        </w:rPr>
        <w:t>iat</w:t>
      </w:r>
      <w:r w:rsidR="005472A2">
        <w:rPr>
          <w:b/>
          <w:bCs/>
        </w:rPr>
        <w:t xml:space="preserve">y przeszły renowację. </w:t>
      </w:r>
      <w:r w:rsidR="00F91148">
        <w:rPr>
          <w:b/>
          <w:bCs/>
        </w:rPr>
        <w:t>Inwestycję rozszerzamy o roboty dodatkowe</w:t>
      </w:r>
      <w:r w:rsidR="00DB7D53">
        <w:rPr>
          <w:b/>
          <w:bCs/>
        </w:rPr>
        <w:t xml:space="preserve"> – będzie </w:t>
      </w:r>
      <w:r w:rsidR="007E20C1">
        <w:rPr>
          <w:b/>
          <w:bCs/>
        </w:rPr>
        <w:t>nowoczesn</w:t>
      </w:r>
      <w:r w:rsidR="007F3BE9">
        <w:rPr>
          <w:b/>
          <w:bCs/>
        </w:rPr>
        <w:t>a</w:t>
      </w:r>
      <w:r w:rsidR="00DB7D53">
        <w:rPr>
          <w:b/>
          <w:bCs/>
        </w:rPr>
        <w:t xml:space="preserve"> informacj</w:t>
      </w:r>
      <w:r w:rsidR="007F3BE9">
        <w:rPr>
          <w:b/>
          <w:bCs/>
        </w:rPr>
        <w:t>a</w:t>
      </w:r>
      <w:r w:rsidR="00DB7D53">
        <w:rPr>
          <w:b/>
          <w:bCs/>
        </w:rPr>
        <w:t xml:space="preserve"> dla pasażerów</w:t>
      </w:r>
      <w:r w:rsidR="000703A6">
        <w:rPr>
          <w:b/>
          <w:bCs/>
        </w:rPr>
        <w:t xml:space="preserve">, </w:t>
      </w:r>
      <w:r w:rsidR="007E20C1">
        <w:rPr>
          <w:b/>
          <w:bCs/>
        </w:rPr>
        <w:t xml:space="preserve">powstanie </w:t>
      </w:r>
      <w:r w:rsidR="000703A6">
        <w:rPr>
          <w:b/>
          <w:bCs/>
        </w:rPr>
        <w:t xml:space="preserve">też </w:t>
      </w:r>
      <w:r w:rsidR="002847D8">
        <w:rPr>
          <w:b/>
          <w:bCs/>
        </w:rPr>
        <w:t>mural</w:t>
      </w:r>
      <w:r w:rsidR="00BB2D53">
        <w:rPr>
          <w:b/>
          <w:bCs/>
        </w:rPr>
        <w:t>, któr</w:t>
      </w:r>
      <w:r w:rsidR="00AC53F8">
        <w:rPr>
          <w:b/>
          <w:bCs/>
        </w:rPr>
        <w:t>y</w:t>
      </w:r>
      <w:r w:rsidR="00BB2D53">
        <w:rPr>
          <w:b/>
          <w:bCs/>
        </w:rPr>
        <w:t xml:space="preserve"> poprawi estetyk</w:t>
      </w:r>
      <w:r w:rsidR="00AC53F8">
        <w:rPr>
          <w:b/>
          <w:bCs/>
        </w:rPr>
        <w:t>ę</w:t>
      </w:r>
      <w:r w:rsidR="00BB2D53">
        <w:rPr>
          <w:b/>
          <w:bCs/>
        </w:rPr>
        <w:t xml:space="preserve"> stacji. </w:t>
      </w:r>
      <w:r w:rsidR="0048162B">
        <w:rPr>
          <w:b/>
          <w:bCs/>
        </w:rPr>
        <w:t xml:space="preserve">Wartość prac </w:t>
      </w:r>
      <w:r>
        <w:rPr>
          <w:b/>
          <w:bCs/>
        </w:rPr>
        <w:t>P</w:t>
      </w:r>
      <w:r w:rsidR="00AC53F8">
        <w:rPr>
          <w:b/>
          <w:bCs/>
        </w:rPr>
        <w:t xml:space="preserve">LK SA </w:t>
      </w:r>
      <w:r w:rsidR="0048162B">
        <w:rPr>
          <w:b/>
          <w:bCs/>
        </w:rPr>
        <w:t xml:space="preserve">to </w:t>
      </w:r>
      <w:r w:rsidR="004772FC">
        <w:rPr>
          <w:b/>
          <w:bCs/>
        </w:rPr>
        <w:t xml:space="preserve">łącznie </w:t>
      </w:r>
      <w:r w:rsidR="00DB7D53">
        <w:rPr>
          <w:b/>
          <w:bCs/>
        </w:rPr>
        <w:t xml:space="preserve">23 mln zł </w:t>
      </w:r>
      <w:r w:rsidR="001A5100" w:rsidRPr="001A5100">
        <w:rPr>
          <w:b/>
          <w:bCs/>
        </w:rPr>
        <w:t>ze środków budżetowych.</w:t>
      </w:r>
      <w:r w:rsidR="00454C75">
        <w:rPr>
          <w:b/>
          <w:bCs/>
        </w:rPr>
        <w:t xml:space="preserve"> </w:t>
      </w:r>
    </w:p>
    <w:bookmarkEnd w:id="0"/>
    <w:p w14:paraId="42F82996" w14:textId="39F298B3" w:rsidR="00A76FE6" w:rsidRPr="00A76FE6" w:rsidRDefault="00403922" w:rsidP="00A76FE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Prowadzimy intensywne prace na s</w:t>
      </w:r>
      <w:r w:rsidR="00A76FE6" w:rsidRPr="00A76FE6">
        <w:rPr>
          <w:rFonts w:eastAsia="Calibri" w:cs="Arial"/>
        </w:rPr>
        <w:t>tacj</w:t>
      </w:r>
      <w:r>
        <w:rPr>
          <w:rFonts w:eastAsia="Calibri" w:cs="Arial"/>
        </w:rPr>
        <w:t>i</w:t>
      </w:r>
      <w:r w:rsidR="00A76FE6" w:rsidRPr="00A76FE6">
        <w:rPr>
          <w:rFonts w:eastAsia="Calibri" w:cs="Arial"/>
        </w:rPr>
        <w:t xml:space="preserve"> Mysłowice, która leży na trasie Katowice – Kraków. Pasażerowie korzystają z </w:t>
      </w:r>
      <w:r w:rsidR="00F6404B">
        <w:rPr>
          <w:rFonts w:eastAsia="Calibri" w:cs="Arial"/>
        </w:rPr>
        <w:t xml:space="preserve">odnowionego i </w:t>
      </w:r>
      <w:r w:rsidR="00B33601">
        <w:rPr>
          <w:rFonts w:eastAsia="Calibri" w:cs="Arial"/>
        </w:rPr>
        <w:t>podwyższonego</w:t>
      </w:r>
      <w:r w:rsidR="00A76FE6" w:rsidRPr="00A76FE6">
        <w:rPr>
          <w:rFonts w:eastAsia="Calibri" w:cs="Arial"/>
        </w:rPr>
        <w:t xml:space="preserve"> peronu nr 3 oraz z jednej krawędzi peronu nr 2. Obecne prace koncentrują się na przebudowie </w:t>
      </w:r>
      <w:r w:rsidR="00C65E3A">
        <w:rPr>
          <w:rFonts w:eastAsia="Calibri" w:cs="Arial"/>
        </w:rPr>
        <w:t xml:space="preserve">sąsiedniej </w:t>
      </w:r>
      <w:r w:rsidR="00A76FE6" w:rsidRPr="00A76FE6">
        <w:rPr>
          <w:rFonts w:eastAsia="Calibri" w:cs="Arial"/>
        </w:rPr>
        <w:t xml:space="preserve">krawędzi </w:t>
      </w:r>
      <w:r w:rsidR="00C65E3A">
        <w:rPr>
          <w:rFonts w:eastAsia="Calibri" w:cs="Arial"/>
        </w:rPr>
        <w:t>i</w:t>
      </w:r>
      <w:r w:rsidR="00A76FE6" w:rsidRPr="00A76FE6">
        <w:rPr>
          <w:rFonts w:eastAsia="Calibri" w:cs="Arial"/>
        </w:rPr>
        <w:t xml:space="preserve"> budow</w:t>
      </w:r>
      <w:r w:rsidR="00C65E3A">
        <w:rPr>
          <w:rFonts w:eastAsia="Calibri" w:cs="Arial"/>
        </w:rPr>
        <w:t xml:space="preserve">ie </w:t>
      </w:r>
      <w:r w:rsidR="00A76FE6" w:rsidRPr="00A76FE6">
        <w:rPr>
          <w:rFonts w:eastAsia="Calibri" w:cs="Arial"/>
        </w:rPr>
        <w:t>szyb</w:t>
      </w:r>
      <w:r w:rsidR="00A06599">
        <w:rPr>
          <w:rFonts w:eastAsia="Calibri" w:cs="Arial"/>
        </w:rPr>
        <w:t>ów</w:t>
      </w:r>
      <w:r w:rsidR="00A76FE6" w:rsidRPr="00A76FE6">
        <w:rPr>
          <w:rFonts w:eastAsia="Calibri" w:cs="Arial"/>
        </w:rPr>
        <w:t xml:space="preserve"> window</w:t>
      </w:r>
      <w:r w:rsidR="00A06599">
        <w:rPr>
          <w:rFonts w:eastAsia="Calibri" w:cs="Arial"/>
        </w:rPr>
        <w:t>ych</w:t>
      </w:r>
      <w:r w:rsidR="00A76FE6" w:rsidRPr="00A76FE6">
        <w:rPr>
          <w:rFonts w:eastAsia="Calibri" w:cs="Arial"/>
        </w:rPr>
        <w:t>. Wiat</w:t>
      </w:r>
      <w:r w:rsidR="00A43DCB">
        <w:rPr>
          <w:rFonts w:eastAsia="Calibri" w:cs="Arial"/>
        </w:rPr>
        <w:t>y</w:t>
      </w:r>
      <w:r w:rsidR="00A66976">
        <w:rPr>
          <w:rFonts w:eastAsia="Calibri" w:cs="Arial"/>
        </w:rPr>
        <w:t xml:space="preserve"> został</w:t>
      </w:r>
      <w:r w:rsidR="00A43DCB">
        <w:rPr>
          <w:rFonts w:eastAsia="Calibri" w:cs="Arial"/>
        </w:rPr>
        <w:t>y</w:t>
      </w:r>
      <w:r w:rsidR="00A66976">
        <w:rPr>
          <w:rFonts w:eastAsia="Calibri" w:cs="Arial"/>
        </w:rPr>
        <w:t xml:space="preserve"> oczyszczon</w:t>
      </w:r>
      <w:r w:rsidR="00A43DCB">
        <w:rPr>
          <w:rFonts w:eastAsia="Calibri" w:cs="Arial"/>
        </w:rPr>
        <w:t>e</w:t>
      </w:r>
      <w:r w:rsidR="00A66976">
        <w:rPr>
          <w:rFonts w:eastAsia="Calibri" w:cs="Arial"/>
        </w:rPr>
        <w:t xml:space="preserve">, odmalowaliśmy </w:t>
      </w:r>
      <w:r w:rsidR="007C0DAC">
        <w:rPr>
          <w:rFonts w:eastAsia="Calibri" w:cs="Arial"/>
        </w:rPr>
        <w:t xml:space="preserve">konstrukcje stalowe, a </w:t>
      </w:r>
      <w:r w:rsidR="00A76FE6" w:rsidRPr="00A76FE6">
        <w:rPr>
          <w:rFonts w:eastAsia="Calibri" w:cs="Arial"/>
        </w:rPr>
        <w:t>dach</w:t>
      </w:r>
      <w:r w:rsidR="00A43DCB">
        <w:rPr>
          <w:rFonts w:eastAsia="Calibri" w:cs="Arial"/>
        </w:rPr>
        <w:t>y</w:t>
      </w:r>
      <w:r w:rsidR="00A76FE6" w:rsidRPr="00A76FE6">
        <w:rPr>
          <w:rFonts w:eastAsia="Calibri" w:cs="Arial"/>
        </w:rPr>
        <w:t xml:space="preserve"> wymieniliśmy na now</w:t>
      </w:r>
      <w:r w:rsidR="00A43DCB">
        <w:rPr>
          <w:rFonts w:eastAsia="Calibri" w:cs="Arial"/>
        </w:rPr>
        <w:t>e</w:t>
      </w:r>
      <w:r w:rsidR="00A76FE6" w:rsidRPr="00A76FE6">
        <w:rPr>
          <w:rFonts w:eastAsia="Calibri" w:cs="Arial"/>
        </w:rPr>
        <w:t>.</w:t>
      </w:r>
      <w:r w:rsidR="008B101F">
        <w:rPr>
          <w:rFonts w:eastAsia="Calibri" w:cs="Arial"/>
        </w:rPr>
        <w:t xml:space="preserve"> </w:t>
      </w:r>
      <w:r w:rsidR="008B101F" w:rsidRPr="008B101F">
        <w:rPr>
          <w:rFonts w:eastAsia="Calibri" w:cs="Arial"/>
        </w:rPr>
        <w:t>W</w:t>
      </w:r>
      <w:r w:rsidR="009A2121">
        <w:rPr>
          <w:rFonts w:eastAsia="Calibri" w:cs="Arial"/>
        </w:rPr>
        <w:t xml:space="preserve">ykonano też prace </w:t>
      </w:r>
      <w:r w:rsidR="008B101F" w:rsidRPr="008B101F">
        <w:rPr>
          <w:rFonts w:eastAsia="Calibri" w:cs="Arial"/>
        </w:rPr>
        <w:t>związan</w:t>
      </w:r>
      <w:r w:rsidR="009A2121">
        <w:rPr>
          <w:rFonts w:eastAsia="Calibri" w:cs="Arial"/>
        </w:rPr>
        <w:t>e</w:t>
      </w:r>
      <w:r w:rsidR="003F5248">
        <w:rPr>
          <w:rFonts w:eastAsia="Calibri" w:cs="Arial"/>
        </w:rPr>
        <w:t xml:space="preserve"> z</w:t>
      </w:r>
      <w:r w:rsidR="008B101F" w:rsidRPr="008B101F">
        <w:rPr>
          <w:rFonts w:eastAsia="Calibri" w:cs="Arial"/>
        </w:rPr>
        <w:t xml:space="preserve"> </w:t>
      </w:r>
      <w:r w:rsidR="00D70F66">
        <w:rPr>
          <w:rFonts w:eastAsia="Calibri" w:cs="Arial"/>
        </w:rPr>
        <w:t xml:space="preserve">odwodnieniem </w:t>
      </w:r>
      <w:r w:rsidR="00D70F66" w:rsidRPr="008B101F">
        <w:rPr>
          <w:rFonts w:eastAsia="Calibri" w:cs="Arial"/>
        </w:rPr>
        <w:t xml:space="preserve">peronów </w:t>
      </w:r>
      <w:r w:rsidR="00D70F66">
        <w:rPr>
          <w:rFonts w:eastAsia="Calibri" w:cs="Arial"/>
        </w:rPr>
        <w:t xml:space="preserve">i </w:t>
      </w:r>
      <w:r w:rsidR="00D70F66" w:rsidRPr="008B101F">
        <w:rPr>
          <w:rFonts w:eastAsia="Calibri" w:cs="Arial"/>
        </w:rPr>
        <w:t xml:space="preserve">przejścia pod torami </w:t>
      </w:r>
      <w:r w:rsidR="008470DF">
        <w:rPr>
          <w:rFonts w:eastAsia="Calibri" w:cs="Arial"/>
        </w:rPr>
        <w:t xml:space="preserve">oraz </w:t>
      </w:r>
      <w:r w:rsidR="008B101F" w:rsidRPr="008B101F">
        <w:rPr>
          <w:rFonts w:eastAsia="Calibri" w:cs="Arial"/>
        </w:rPr>
        <w:t>budową nowej infrastruktury energetycznej</w:t>
      </w:r>
      <w:r w:rsidR="008470DF">
        <w:rPr>
          <w:rFonts w:eastAsia="Calibri" w:cs="Arial"/>
        </w:rPr>
        <w:t xml:space="preserve"> i</w:t>
      </w:r>
      <w:r w:rsidR="008B101F" w:rsidRPr="008B101F">
        <w:rPr>
          <w:rFonts w:eastAsia="Calibri" w:cs="Arial"/>
        </w:rPr>
        <w:t xml:space="preserve"> teletechnicznej. </w:t>
      </w:r>
      <w:r w:rsidR="00AC0E19">
        <w:rPr>
          <w:rFonts w:eastAsia="Calibri" w:cs="Arial"/>
        </w:rPr>
        <w:t>To zakres „</w:t>
      </w:r>
      <w:r w:rsidR="00DA7CD2">
        <w:rPr>
          <w:rFonts w:eastAsia="Calibri" w:cs="Arial"/>
        </w:rPr>
        <w:t xml:space="preserve">mniej </w:t>
      </w:r>
      <w:r w:rsidR="00AC0E19">
        <w:rPr>
          <w:rFonts w:eastAsia="Calibri" w:cs="Arial"/>
        </w:rPr>
        <w:t xml:space="preserve">widoczny”, ale niezbędny </w:t>
      </w:r>
      <w:r w:rsidR="008B101F" w:rsidRPr="008B101F">
        <w:rPr>
          <w:rFonts w:eastAsia="Calibri" w:cs="Arial"/>
        </w:rPr>
        <w:t xml:space="preserve">do realizacji kolejnych </w:t>
      </w:r>
      <w:r w:rsidR="00AC0E19">
        <w:rPr>
          <w:rFonts w:eastAsia="Calibri" w:cs="Arial"/>
        </w:rPr>
        <w:t>etapów zadania</w:t>
      </w:r>
      <w:r w:rsidR="00FC0F88">
        <w:rPr>
          <w:rFonts w:eastAsia="Calibri" w:cs="Arial"/>
        </w:rPr>
        <w:t xml:space="preserve"> - </w:t>
      </w:r>
      <w:r w:rsidR="008B101F" w:rsidRPr="008B101F">
        <w:rPr>
          <w:rFonts w:eastAsia="Calibri" w:cs="Arial"/>
        </w:rPr>
        <w:t>budow</w:t>
      </w:r>
      <w:r w:rsidR="00DA7CD2">
        <w:rPr>
          <w:rFonts w:eastAsia="Calibri" w:cs="Arial"/>
        </w:rPr>
        <w:t>y</w:t>
      </w:r>
      <w:r w:rsidR="008B101F" w:rsidRPr="008B101F">
        <w:rPr>
          <w:rFonts w:eastAsia="Calibri" w:cs="Arial"/>
        </w:rPr>
        <w:t xml:space="preserve"> wind </w:t>
      </w:r>
      <w:r w:rsidR="00C255B1">
        <w:rPr>
          <w:rFonts w:eastAsia="Calibri" w:cs="Arial"/>
        </w:rPr>
        <w:t>i</w:t>
      </w:r>
      <w:r w:rsidR="008B101F" w:rsidRPr="008B101F">
        <w:rPr>
          <w:rFonts w:eastAsia="Calibri" w:cs="Arial"/>
        </w:rPr>
        <w:t xml:space="preserve"> systemu informacji pasażerskiej.</w:t>
      </w:r>
    </w:p>
    <w:p w14:paraId="69EAD3FA" w14:textId="5F12F39B" w:rsidR="00A76FE6" w:rsidRPr="00A76FE6" w:rsidRDefault="00A76FE6" w:rsidP="00A76FE6">
      <w:pPr>
        <w:spacing w:line="360" w:lineRule="auto"/>
        <w:rPr>
          <w:rFonts w:eastAsia="Calibri" w:cs="Arial"/>
        </w:rPr>
      </w:pPr>
      <w:r w:rsidRPr="00A76FE6">
        <w:rPr>
          <w:rFonts w:eastAsia="Calibri" w:cs="Arial"/>
        </w:rPr>
        <w:t>Prace w Mysłowicach rozszerzamy o roboty dodatkowe, który</w:t>
      </w:r>
      <w:r w:rsidR="0004526B">
        <w:rPr>
          <w:rFonts w:eastAsia="Calibri" w:cs="Arial"/>
        </w:rPr>
        <w:t>ch</w:t>
      </w:r>
      <w:r w:rsidRPr="00A76FE6">
        <w:rPr>
          <w:rFonts w:eastAsia="Calibri" w:cs="Arial"/>
        </w:rPr>
        <w:t xml:space="preserve"> wartość to 9 mln zł. Rozbudujemy system dynamicznej informacji pasażerskiej. Elektroniczne wyświetlacze, dzięki którym podróżni zyskają więcej informacji o najbliższych pociągach, pojawią się na wszystkich peronach. Dodatkowym elementem będą osłony przez wiatrem i niekorzystnymi warunkami atmosferycznymi na peronach 2 i 3. Wybudujemy też dojście do peronu 1 od ul. Powstańców.</w:t>
      </w:r>
      <w:r w:rsidR="0048316E">
        <w:rPr>
          <w:rFonts w:eastAsia="Calibri" w:cs="Arial"/>
        </w:rPr>
        <w:t xml:space="preserve"> </w:t>
      </w:r>
      <w:r w:rsidRPr="00A76FE6">
        <w:rPr>
          <w:rFonts w:eastAsia="Calibri" w:cs="Arial"/>
        </w:rPr>
        <w:t xml:space="preserve">Wymiana torów przy peronach usprawni przejazd pociągów przez stację. Wykonamy murale, czyli wielkoformatowe malowidła ścienne, które pokryją mur oporowy od ul. Oświęcimskiej i będą </w:t>
      </w:r>
      <w:r w:rsidR="00BC55AC">
        <w:rPr>
          <w:rFonts w:eastAsia="Calibri" w:cs="Arial"/>
        </w:rPr>
        <w:t xml:space="preserve">estetyczną „wypowiedzią” na temat </w:t>
      </w:r>
      <w:r w:rsidRPr="00A76FE6">
        <w:rPr>
          <w:rFonts w:eastAsia="Calibri" w:cs="Arial"/>
        </w:rPr>
        <w:t xml:space="preserve">historii kolei, miasta i regionu. Dodatkowy zakres prac spowoduje przesunięcie terminu zakończenia przebudowy stacji na czerwiec 2026 r. </w:t>
      </w:r>
    </w:p>
    <w:p w14:paraId="6E86FA19" w14:textId="68DFB89A" w:rsidR="00A76FE6" w:rsidRPr="00A76FE6" w:rsidRDefault="00A76FE6" w:rsidP="00A76FE6">
      <w:pPr>
        <w:spacing w:line="360" w:lineRule="auto"/>
        <w:rPr>
          <w:rFonts w:eastAsia="Calibri" w:cs="Arial"/>
        </w:rPr>
      </w:pPr>
      <w:r w:rsidRPr="00A76FE6">
        <w:rPr>
          <w:rFonts w:eastAsia="Calibri" w:cs="Arial"/>
        </w:rPr>
        <w:t xml:space="preserve">W czasie wykonywanych prac stacja jest dostępna dla podróżnych, a ruch pociągów prowadzimy zgodnie z rozkładem jazdy. Pasażerów prosimy o sprawdzanie komunikatów umieszczonych w gablotach informacyjnych. </w:t>
      </w:r>
    </w:p>
    <w:p w14:paraId="605B778B" w14:textId="1496CD1F" w:rsidR="00A76FE6" w:rsidRPr="00A76FE6" w:rsidRDefault="00A76FE6" w:rsidP="00A76FE6">
      <w:pPr>
        <w:spacing w:line="360" w:lineRule="auto"/>
        <w:rPr>
          <w:rFonts w:eastAsia="Calibri" w:cs="Arial"/>
        </w:rPr>
      </w:pPr>
      <w:r w:rsidRPr="00A76FE6">
        <w:rPr>
          <w:rFonts w:eastAsia="Calibri" w:cs="Arial"/>
        </w:rPr>
        <w:t xml:space="preserve">Dzięki zaplanowanym pracom, stacja Mysłowice zostanie przystosowana do obsługi wszystkich podróżnych, także z ograniczoną możliwością poruszania się. Komunikację ułatwią windy. Prace są wykonywane w uzgodnieniu z konserwatorem zabytków. Dwa perony zostaną przebudowane, a wiaty przejdą renowację. Stację wyposażymy w jasne oświetlenie i nowe nagłośnienie. Codzienne podróże ułatwią czytelna informacja pasażerska oraz wyświetlacze z informacjami o pociągach. </w:t>
      </w:r>
      <w:r w:rsidRPr="00A76FE6">
        <w:rPr>
          <w:rFonts w:eastAsia="Calibri" w:cs="Arial"/>
        </w:rPr>
        <w:lastRenderedPageBreak/>
        <w:t>Odnowimy też przejście podziemne i zamontujemy monitoring, co zwiększy poziom bezpieczeństwa w drodze na perony i na drugą stronę miasta. Prace wykonaliśmy już na peronie nr 1, gdzie wymieniliśmy nawierzchnię i odnowiliśmy wiatę, zamontowaliśmy ławki i gabloty informacyjne.</w:t>
      </w:r>
    </w:p>
    <w:p w14:paraId="49633797" w14:textId="6E1776F0" w:rsidR="006F4B91" w:rsidRDefault="00A76FE6" w:rsidP="00A76FE6">
      <w:pPr>
        <w:spacing w:line="360" w:lineRule="auto"/>
        <w:rPr>
          <w:rFonts w:eastAsia="Calibri" w:cs="Arial"/>
          <w:b/>
          <w:bCs/>
        </w:rPr>
      </w:pPr>
      <w:r w:rsidRPr="00A76FE6">
        <w:rPr>
          <w:rFonts w:eastAsia="Calibri" w:cs="Arial"/>
        </w:rPr>
        <w:t>Po zakończeniu inwestycji pasażerowie korzystający ze stacji Mysłowice będą mieć do dyspozycji wygodne perony wyposażone w windy oraz odnowione przejście pod torami. Efektem prac będzie większy komfort i bezpieczeństwo w codziennych podróżach do Katowic, Krakowa i Oświęcimia. Inwestycja Polskich Linii Kolejowych S.A. ma wartość 23 mln zł netto ze środków budżetowych.</w:t>
      </w:r>
    </w:p>
    <w:p w14:paraId="6A4166AA" w14:textId="77777777" w:rsidR="00DA668C" w:rsidRPr="006F4B91" w:rsidRDefault="00DA668C" w:rsidP="006F4B91">
      <w:pPr>
        <w:spacing w:line="360" w:lineRule="auto"/>
        <w:rPr>
          <w:rFonts w:eastAsia="Calibri" w:cs="Arial"/>
          <w:b/>
          <w:bCs/>
        </w:rPr>
      </w:pPr>
    </w:p>
    <w:p w14:paraId="5C58B880" w14:textId="4B3D6111" w:rsidR="00366033" w:rsidRPr="00366033" w:rsidRDefault="00366033" w:rsidP="00366033">
      <w:pPr>
        <w:rPr>
          <w:rStyle w:val="Pogrubienie"/>
          <w:rFonts w:cs="Arial"/>
        </w:rPr>
      </w:pPr>
      <w:r w:rsidRPr="00366033">
        <w:rPr>
          <w:rStyle w:val="Pogrubienie"/>
          <w:rFonts w:cs="Arial"/>
        </w:rPr>
        <w:t>Kontakt dla mediów:</w:t>
      </w:r>
    </w:p>
    <w:p w14:paraId="52AAE79B" w14:textId="13C72E22" w:rsidR="00366033" w:rsidRDefault="00366033" w:rsidP="00366033">
      <w:r w:rsidRPr="0AD44E4E">
        <w:rPr>
          <w:rFonts w:cs="Arial"/>
        </w:rPr>
        <w:t>Katarzyna Głowacka</w:t>
      </w:r>
      <w:r>
        <w:br/>
      </w:r>
      <w:r w:rsidRPr="0AD44E4E">
        <w:rPr>
          <w:rFonts w:cs="Arial"/>
        </w:rPr>
        <w:t>zespół prasowy</w:t>
      </w:r>
      <w:r>
        <w:br/>
      </w:r>
      <w:r w:rsidRPr="0AD44E4E">
        <w:rPr>
          <w:rFonts w:cs="Arial"/>
        </w:rPr>
        <w:t>Polskie Linie Kolejowe S.A.</w:t>
      </w:r>
      <w:r>
        <w:br/>
      </w:r>
      <w:r w:rsidRPr="0AD44E4E">
        <w:rPr>
          <w:rFonts w:cs="Arial"/>
        </w:rPr>
        <w:t>rzecznik@plk-sa.pl</w:t>
      </w:r>
      <w:r>
        <w:br/>
      </w:r>
      <w:r w:rsidRPr="0AD44E4E">
        <w:rPr>
          <w:rFonts w:cs="Arial"/>
        </w:rPr>
        <w:t>T: +48 697 044 571</w:t>
      </w:r>
    </w:p>
    <w:p w14:paraId="2FD17773" w14:textId="2A37A03B" w:rsidR="00A15AED" w:rsidRPr="004A1187" w:rsidRDefault="00A15AED" w:rsidP="00D54B70">
      <w:pPr>
        <w:pStyle w:val="Bodytext10"/>
        <w:spacing w:after="240"/>
      </w:pPr>
    </w:p>
    <w:sectPr w:rsidR="00A15AED" w:rsidRPr="004A118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4CBF" w14:textId="77777777" w:rsidR="00AC5479" w:rsidRDefault="00AC5479" w:rsidP="009D1AEB">
      <w:pPr>
        <w:spacing w:after="0" w:line="240" w:lineRule="auto"/>
      </w:pPr>
      <w:r>
        <w:separator/>
      </w:r>
    </w:p>
  </w:endnote>
  <w:endnote w:type="continuationSeparator" w:id="0">
    <w:p w14:paraId="6D63F249" w14:textId="77777777" w:rsidR="00AC5479" w:rsidRDefault="00AC54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C5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A8711E9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23745" w:rsidRPr="00D23745">
      <w:rPr>
        <w:rFonts w:cs="Arial"/>
        <w:color w:val="727271"/>
        <w:sz w:val="14"/>
        <w:szCs w:val="14"/>
      </w:rPr>
      <w:t>3</w:t>
    </w:r>
    <w:r w:rsidR="005B2E1B">
      <w:rPr>
        <w:rFonts w:cs="Arial"/>
        <w:color w:val="727271"/>
        <w:sz w:val="14"/>
        <w:szCs w:val="14"/>
      </w:rPr>
      <w:t>7</w:t>
    </w:r>
    <w:r w:rsidR="00D23745" w:rsidRPr="00D23745">
      <w:rPr>
        <w:rFonts w:cs="Arial"/>
        <w:color w:val="727271"/>
        <w:sz w:val="14"/>
        <w:szCs w:val="14"/>
      </w:rPr>
      <w:t>.</w:t>
    </w:r>
    <w:r w:rsidR="005B2E1B">
      <w:rPr>
        <w:rFonts w:cs="Arial"/>
        <w:color w:val="727271"/>
        <w:sz w:val="14"/>
        <w:szCs w:val="14"/>
      </w:rPr>
      <w:t>277</w:t>
    </w:r>
    <w:r w:rsidR="00D23745" w:rsidRPr="00D23745">
      <w:rPr>
        <w:rFonts w:cs="Arial"/>
        <w:color w:val="727271"/>
        <w:sz w:val="14"/>
        <w:szCs w:val="14"/>
      </w:rPr>
      <w:t>.</w:t>
    </w:r>
    <w:r w:rsidR="005B2E1B">
      <w:rPr>
        <w:rFonts w:cs="Arial"/>
        <w:color w:val="727271"/>
        <w:sz w:val="14"/>
        <w:szCs w:val="14"/>
      </w:rPr>
      <w:t>023</w:t>
    </w:r>
    <w:r w:rsidR="00D23745" w:rsidRPr="00D2374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C4C2" w14:textId="77777777" w:rsidR="00AC5479" w:rsidRDefault="00AC5479" w:rsidP="009D1AEB">
      <w:pPr>
        <w:spacing w:after="0" w:line="240" w:lineRule="auto"/>
      </w:pPr>
      <w:r>
        <w:separator/>
      </w:r>
    </w:p>
  </w:footnote>
  <w:footnote w:type="continuationSeparator" w:id="0">
    <w:p w14:paraId="7697996C" w14:textId="77777777" w:rsidR="00AC5479" w:rsidRDefault="00AC54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541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3395899">
    <w:abstractNumId w:val="2"/>
  </w:num>
  <w:num w:numId="2" w16cid:durableId="367069236">
    <w:abstractNumId w:val="1"/>
  </w:num>
  <w:num w:numId="3" w16cid:durableId="10245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4526B"/>
    <w:rsid w:val="00053A45"/>
    <w:rsid w:val="0006579A"/>
    <w:rsid w:val="000703A6"/>
    <w:rsid w:val="00076010"/>
    <w:rsid w:val="000968F7"/>
    <w:rsid w:val="000C01C3"/>
    <w:rsid w:val="000E001E"/>
    <w:rsid w:val="000E16CD"/>
    <w:rsid w:val="000E7EA9"/>
    <w:rsid w:val="000F20D8"/>
    <w:rsid w:val="000F7DDA"/>
    <w:rsid w:val="00120D6C"/>
    <w:rsid w:val="001323F8"/>
    <w:rsid w:val="00137745"/>
    <w:rsid w:val="00151211"/>
    <w:rsid w:val="00157BA5"/>
    <w:rsid w:val="00160625"/>
    <w:rsid w:val="0016309F"/>
    <w:rsid w:val="001634FD"/>
    <w:rsid w:val="00171492"/>
    <w:rsid w:val="001A5100"/>
    <w:rsid w:val="001B46BE"/>
    <w:rsid w:val="001D6496"/>
    <w:rsid w:val="001E69A9"/>
    <w:rsid w:val="0021351F"/>
    <w:rsid w:val="00214F73"/>
    <w:rsid w:val="00227B82"/>
    <w:rsid w:val="00236985"/>
    <w:rsid w:val="00243CAE"/>
    <w:rsid w:val="00246277"/>
    <w:rsid w:val="00261807"/>
    <w:rsid w:val="00265A2A"/>
    <w:rsid w:val="00270DD8"/>
    <w:rsid w:val="00277762"/>
    <w:rsid w:val="00281713"/>
    <w:rsid w:val="00282C3A"/>
    <w:rsid w:val="002847D8"/>
    <w:rsid w:val="00291328"/>
    <w:rsid w:val="00293EB2"/>
    <w:rsid w:val="002A6AB6"/>
    <w:rsid w:val="002B0B91"/>
    <w:rsid w:val="002B3935"/>
    <w:rsid w:val="002E6ECA"/>
    <w:rsid w:val="002F5297"/>
    <w:rsid w:val="002F6767"/>
    <w:rsid w:val="00300E32"/>
    <w:rsid w:val="003051E3"/>
    <w:rsid w:val="00305572"/>
    <w:rsid w:val="00340F02"/>
    <w:rsid w:val="00346E5E"/>
    <w:rsid w:val="0035A535"/>
    <w:rsid w:val="0036051B"/>
    <w:rsid w:val="0036283E"/>
    <w:rsid w:val="00366033"/>
    <w:rsid w:val="003763F4"/>
    <w:rsid w:val="00380459"/>
    <w:rsid w:val="00382566"/>
    <w:rsid w:val="003A021D"/>
    <w:rsid w:val="003A337E"/>
    <w:rsid w:val="003B29BE"/>
    <w:rsid w:val="003C1F63"/>
    <w:rsid w:val="003C576C"/>
    <w:rsid w:val="003D6BA7"/>
    <w:rsid w:val="003E3784"/>
    <w:rsid w:val="003E3B2C"/>
    <w:rsid w:val="003E4D96"/>
    <w:rsid w:val="003F0C77"/>
    <w:rsid w:val="003F5248"/>
    <w:rsid w:val="00403922"/>
    <w:rsid w:val="0040523F"/>
    <w:rsid w:val="00407BC1"/>
    <w:rsid w:val="004120FA"/>
    <w:rsid w:val="004262F9"/>
    <w:rsid w:val="00433858"/>
    <w:rsid w:val="00452FB3"/>
    <w:rsid w:val="00454C75"/>
    <w:rsid w:val="0046454A"/>
    <w:rsid w:val="004721A3"/>
    <w:rsid w:val="00474E60"/>
    <w:rsid w:val="004771E7"/>
    <w:rsid w:val="004772FC"/>
    <w:rsid w:val="0048162B"/>
    <w:rsid w:val="0048316E"/>
    <w:rsid w:val="004A1187"/>
    <w:rsid w:val="004B7283"/>
    <w:rsid w:val="004C30FE"/>
    <w:rsid w:val="004C4EE8"/>
    <w:rsid w:val="004D7DDE"/>
    <w:rsid w:val="004F1593"/>
    <w:rsid w:val="00502786"/>
    <w:rsid w:val="00512D2C"/>
    <w:rsid w:val="00534F4F"/>
    <w:rsid w:val="005452E0"/>
    <w:rsid w:val="00545BC4"/>
    <w:rsid w:val="005472A2"/>
    <w:rsid w:val="005529FF"/>
    <w:rsid w:val="005B1D67"/>
    <w:rsid w:val="005B2E1B"/>
    <w:rsid w:val="005D2C88"/>
    <w:rsid w:val="00601327"/>
    <w:rsid w:val="00612C70"/>
    <w:rsid w:val="00612F6A"/>
    <w:rsid w:val="0063625B"/>
    <w:rsid w:val="006366F5"/>
    <w:rsid w:val="006501F4"/>
    <w:rsid w:val="00657404"/>
    <w:rsid w:val="00663139"/>
    <w:rsid w:val="00664E62"/>
    <w:rsid w:val="00665667"/>
    <w:rsid w:val="0067510C"/>
    <w:rsid w:val="00676096"/>
    <w:rsid w:val="006869B9"/>
    <w:rsid w:val="00687995"/>
    <w:rsid w:val="0069325D"/>
    <w:rsid w:val="006953AD"/>
    <w:rsid w:val="006C5489"/>
    <w:rsid w:val="006C6C1C"/>
    <w:rsid w:val="006D5042"/>
    <w:rsid w:val="006D7B9D"/>
    <w:rsid w:val="006F0E31"/>
    <w:rsid w:val="006F4B91"/>
    <w:rsid w:val="00711EA4"/>
    <w:rsid w:val="00712968"/>
    <w:rsid w:val="00713961"/>
    <w:rsid w:val="007222EE"/>
    <w:rsid w:val="007245E5"/>
    <w:rsid w:val="00736145"/>
    <w:rsid w:val="0073752C"/>
    <w:rsid w:val="007465E9"/>
    <w:rsid w:val="007467FD"/>
    <w:rsid w:val="00785290"/>
    <w:rsid w:val="00797E49"/>
    <w:rsid w:val="007C0DAC"/>
    <w:rsid w:val="007D7747"/>
    <w:rsid w:val="007E0FD0"/>
    <w:rsid w:val="007E1EA5"/>
    <w:rsid w:val="007E20C1"/>
    <w:rsid w:val="007E557A"/>
    <w:rsid w:val="007E6CDF"/>
    <w:rsid w:val="007F143E"/>
    <w:rsid w:val="007F2024"/>
    <w:rsid w:val="007F3648"/>
    <w:rsid w:val="007F3BE9"/>
    <w:rsid w:val="007F7491"/>
    <w:rsid w:val="00802E11"/>
    <w:rsid w:val="008234C3"/>
    <w:rsid w:val="00824F9E"/>
    <w:rsid w:val="008263D2"/>
    <w:rsid w:val="00827D3F"/>
    <w:rsid w:val="008470DF"/>
    <w:rsid w:val="008560D3"/>
    <w:rsid w:val="00860074"/>
    <w:rsid w:val="0087272C"/>
    <w:rsid w:val="008874A4"/>
    <w:rsid w:val="00891BE9"/>
    <w:rsid w:val="0089472B"/>
    <w:rsid w:val="0089743E"/>
    <w:rsid w:val="00897DAF"/>
    <w:rsid w:val="008B0D70"/>
    <w:rsid w:val="008B101F"/>
    <w:rsid w:val="008D5441"/>
    <w:rsid w:val="008D5DE4"/>
    <w:rsid w:val="008D6434"/>
    <w:rsid w:val="008E2FF4"/>
    <w:rsid w:val="008F2047"/>
    <w:rsid w:val="008F68F8"/>
    <w:rsid w:val="008F799E"/>
    <w:rsid w:val="00924276"/>
    <w:rsid w:val="0092580F"/>
    <w:rsid w:val="00935D08"/>
    <w:rsid w:val="00942563"/>
    <w:rsid w:val="00993DDD"/>
    <w:rsid w:val="009A2121"/>
    <w:rsid w:val="009B262F"/>
    <w:rsid w:val="009B5A2A"/>
    <w:rsid w:val="009C35EB"/>
    <w:rsid w:val="009C4FF0"/>
    <w:rsid w:val="009D0F6A"/>
    <w:rsid w:val="009D1AEB"/>
    <w:rsid w:val="009E0C19"/>
    <w:rsid w:val="009E2D9E"/>
    <w:rsid w:val="009F2A28"/>
    <w:rsid w:val="009F2D6B"/>
    <w:rsid w:val="009F3A27"/>
    <w:rsid w:val="009F56E3"/>
    <w:rsid w:val="00A023F4"/>
    <w:rsid w:val="00A02BEC"/>
    <w:rsid w:val="00A06599"/>
    <w:rsid w:val="00A116F4"/>
    <w:rsid w:val="00A15AED"/>
    <w:rsid w:val="00A23A94"/>
    <w:rsid w:val="00A23B5B"/>
    <w:rsid w:val="00A25F9C"/>
    <w:rsid w:val="00A366D5"/>
    <w:rsid w:val="00A434E9"/>
    <w:rsid w:val="00A43DCB"/>
    <w:rsid w:val="00A555F2"/>
    <w:rsid w:val="00A604A7"/>
    <w:rsid w:val="00A62B7E"/>
    <w:rsid w:val="00A63D52"/>
    <w:rsid w:val="00A65E67"/>
    <w:rsid w:val="00A66976"/>
    <w:rsid w:val="00A71022"/>
    <w:rsid w:val="00A71C23"/>
    <w:rsid w:val="00A76FE6"/>
    <w:rsid w:val="00A922EB"/>
    <w:rsid w:val="00AC0E19"/>
    <w:rsid w:val="00AC53F8"/>
    <w:rsid w:val="00AC5479"/>
    <w:rsid w:val="00AE0224"/>
    <w:rsid w:val="00AE2534"/>
    <w:rsid w:val="00AF0158"/>
    <w:rsid w:val="00B037D4"/>
    <w:rsid w:val="00B254FC"/>
    <w:rsid w:val="00B33601"/>
    <w:rsid w:val="00B3546F"/>
    <w:rsid w:val="00B36EF5"/>
    <w:rsid w:val="00B40C5F"/>
    <w:rsid w:val="00B53F64"/>
    <w:rsid w:val="00B607AD"/>
    <w:rsid w:val="00B859EF"/>
    <w:rsid w:val="00B92FAC"/>
    <w:rsid w:val="00BA6CFB"/>
    <w:rsid w:val="00BA7A32"/>
    <w:rsid w:val="00BB20CF"/>
    <w:rsid w:val="00BB2D53"/>
    <w:rsid w:val="00BB6657"/>
    <w:rsid w:val="00BC453C"/>
    <w:rsid w:val="00BC55AC"/>
    <w:rsid w:val="00BC59EF"/>
    <w:rsid w:val="00BD1ACB"/>
    <w:rsid w:val="00BD4E48"/>
    <w:rsid w:val="00BD72C9"/>
    <w:rsid w:val="00C01292"/>
    <w:rsid w:val="00C03313"/>
    <w:rsid w:val="00C0407C"/>
    <w:rsid w:val="00C07D68"/>
    <w:rsid w:val="00C255B1"/>
    <w:rsid w:val="00C429FD"/>
    <w:rsid w:val="00C4533A"/>
    <w:rsid w:val="00C5178B"/>
    <w:rsid w:val="00C54590"/>
    <w:rsid w:val="00C65889"/>
    <w:rsid w:val="00C65E3A"/>
    <w:rsid w:val="00CA17BC"/>
    <w:rsid w:val="00CB2BF0"/>
    <w:rsid w:val="00CB7CF7"/>
    <w:rsid w:val="00CC3E2B"/>
    <w:rsid w:val="00CC7791"/>
    <w:rsid w:val="00CD2907"/>
    <w:rsid w:val="00CD3EB6"/>
    <w:rsid w:val="00CD43A5"/>
    <w:rsid w:val="00CD4F75"/>
    <w:rsid w:val="00CD65AC"/>
    <w:rsid w:val="00CE3233"/>
    <w:rsid w:val="00D0270E"/>
    <w:rsid w:val="00D149FC"/>
    <w:rsid w:val="00D23745"/>
    <w:rsid w:val="00D251AA"/>
    <w:rsid w:val="00D46498"/>
    <w:rsid w:val="00D54B70"/>
    <w:rsid w:val="00D56B16"/>
    <w:rsid w:val="00D70F66"/>
    <w:rsid w:val="00D93EF7"/>
    <w:rsid w:val="00D94789"/>
    <w:rsid w:val="00D94D96"/>
    <w:rsid w:val="00DA668C"/>
    <w:rsid w:val="00DA7CD2"/>
    <w:rsid w:val="00DB60BF"/>
    <w:rsid w:val="00DB7D53"/>
    <w:rsid w:val="00DE26FB"/>
    <w:rsid w:val="00DE52BC"/>
    <w:rsid w:val="00E14E87"/>
    <w:rsid w:val="00E341CC"/>
    <w:rsid w:val="00E41396"/>
    <w:rsid w:val="00E42A2A"/>
    <w:rsid w:val="00E63E6D"/>
    <w:rsid w:val="00EB009D"/>
    <w:rsid w:val="00EB22C3"/>
    <w:rsid w:val="00EC217E"/>
    <w:rsid w:val="00EC4E86"/>
    <w:rsid w:val="00ED501F"/>
    <w:rsid w:val="00EE2241"/>
    <w:rsid w:val="00EE6D38"/>
    <w:rsid w:val="00F05BC8"/>
    <w:rsid w:val="00F304B5"/>
    <w:rsid w:val="00F3567A"/>
    <w:rsid w:val="00F45BCF"/>
    <w:rsid w:val="00F4708C"/>
    <w:rsid w:val="00F52F06"/>
    <w:rsid w:val="00F6404B"/>
    <w:rsid w:val="00F82DCA"/>
    <w:rsid w:val="00F83F29"/>
    <w:rsid w:val="00F91148"/>
    <w:rsid w:val="00FA448D"/>
    <w:rsid w:val="00FC0F88"/>
    <w:rsid w:val="00FC269E"/>
    <w:rsid w:val="00FD4CD9"/>
    <w:rsid w:val="00FF26B3"/>
    <w:rsid w:val="02BDFF74"/>
    <w:rsid w:val="0302EBAF"/>
    <w:rsid w:val="032A4FDB"/>
    <w:rsid w:val="03EB3B07"/>
    <w:rsid w:val="06819C35"/>
    <w:rsid w:val="071EEAE5"/>
    <w:rsid w:val="0737EAC6"/>
    <w:rsid w:val="075B6019"/>
    <w:rsid w:val="085192E0"/>
    <w:rsid w:val="0AD44E4E"/>
    <w:rsid w:val="0CAE65F3"/>
    <w:rsid w:val="10666E13"/>
    <w:rsid w:val="12AE433C"/>
    <w:rsid w:val="13A8D012"/>
    <w:rsid w:val="13B7447B"/>
    <w:rsid w:val="142A7E20"/>
    <w:rsid w:val="16178536"/>
    <w:rsid w:val="163A808C"/>
    <w:rsid w:val="172621F4"/>
    <w:rsid w:val="176FBB88"/>
    <w:rsid w:val="181EE892"/>
    <w:rsid w:val="18329BC1"/>
    <w:rsid w:val="183BA3D7"/>
    <w:rsid w:val="1A7935CA"/>
    <w:rsid w:val="1A7DBD7C"/>
    <w:rsid w:val="1C64E22A"/>
    <w:rsid w:val="1E9F56A5"/>
    <w:rsid w:val="1EBFD66A"/>
    <w:rsid w:val="1F21C32E"/>
    <w:rsid w:val="1F3E9758"/>
    <w:rsid w:val="1FA215C9"/>
    <w:rsid w:val="21C89390"/>
    <w:rsid w:val="21FEE787"/>
    <w:rsid w:val="239D7499"/>
    <w:rsid w:val="23A51FCC"/>
    <w:rsid w:val="24C7F92E"/>
    <w:rsid w:val="26CD2118"/>
    <w:rsid w:val="28D251FF"/>
    <w:rsid w:val="2989E0C9"/>
    <w:rsid w:val="2A004922"/>
    <w:rsid w:val="2A1A8C79"/>
    <w:rsid w:val="2BC340DF"/>
    <w:rsid w:val="2C934515"/>
    <w:rsid w:val="2CD65542"/>
    <w:rsid w:val="2E6FEAB4"/>
    <w:rsid w:val="2EC2F827"/>
    <w:rsid w:val="2FCC1391"/>
    <w:rsid w:val="308DA5B5"/>
    <w:rsid w:val="30D9C33C"/>
    <w:rsid w:val="30EC7F69"/>
    <w:rsid w:val="30F296C9"/>
    <w:rsid w:val="30F3D5AE"/>
    <w:rsid w:val="31F4C1AB"/>
    <w:rsid w:val="3388F4F9"/>
    <w:rsid w:val="34E3A051"/>
    <w:rsid w:val="34E7D3F8"/>
    <w:rsid w:val="36A0338D"/>
    <w:rsid w:val="3836C245"/>
    <w:rsid w:val="39263196"/>
    <w:rsid w:val="3AECFA66"/>
    <w:rsid w:val="3D93DFDC"/>
    <w:rsid w:val="3D998BC0"/>
    <w:rsid w:val="3DF7294C"/>
    <w:rsid w:val="3F2FFF09"/>
    <w:rsid w:val="41225034"/>
    <w:rsid w:val="414E48CC"/>
    <w:rsid w:val="43D421D0"/>
    <w:rsid w:val="44039494"/>
    <w:rsid w:val="44F8C4C7"/>
    <w:rsid w:val="45999AF5"/>
    <w:rsid w:val="46E99161"/>
    <w:rsid w:val="4738EFAB"/>
    <w:rsid w:val="47DB8A4C"/>
    <w:rsid w:val="492539EB"/>
    <w:rsid w:val="49674871"/>
    <w:rsid w:val="4A525193"/>
    <w:rsid w:val="4A68271A"/>
    <w:rsid w:val="4ADE8677"/>
    <w:rsid w:val="4CB60CAF"/>
    <w:rsid w:val="50E76189"/>
    <w:rsid w:val="513B29E0"/>
    <w:rsid w:val="52D09B0D"/>
    <w:rsid w:val="56638E7C"/>
    <w:rsid w:val="5915918D"/>
    <w:rsid w:val="59DC364E"/>
    <w:rsid w:val="5BEADB88"/>
    <w:rsid w:val="5D692A45"/>
    <w:rsid w:val="5E132D83"/>
    <w:rsid w:val="5EAA2CD3"/>
    <w:rsid w:val="5EC63A04"/>
    <w:rsid w:val="5F2650FC"/>
    <w:rsid w:val="6067A0AB"/>
    <w:rsid w:val="62703950"/>
    <w:rsid w:val="62C09313"/>
    <w:rsid w:val="64DD3A3E"/>
    <w:rsid w:val="652C8216"/>
    <w:rsid w:val="66C7CBDA"/>
    <w:rsid w:val="69FEACBD"/>
    <w:rsid w:val="6A5AE4AA"/>
    <w:rsid w:val="6B4DB2CD"/>
    <w:rsid w:val="6B760211"/>
    <w:rsid w:val="6BA579B3"/>
    <w:rsid w:val="6C1B459A"/>
    <w:rsid w:val="6C7F5DB9"/>
    <w:rsid w:val="6C902986"/>
    <w:rsid w:val="6D9D7A28"/>
    <w:rsid w:val="6E4F32EB"/>
    <w:rsid w:val="6E521136"/>
    <w:rsid w:val="6FF7AF5E"/>
    <w:rsid w:val="71896FDF"/>
    <w:rsid w:val="749810F9"/>
    <w:rsid w:val="74B36D87"/>
    <w:rsid w:val="751BB460"/>
    <w:rsid w:val="76418C27"/>
    <w:rsid w:val="76BC3BFD"/>
    <w:rsid w:val="775C3CD8"/>
    <w:rsid w:val="780CAF27"/>
    <w:rsid w:val="7943CE71"/>
    <w:rsid w:val="7957FA6E"/>
    <w:rsid w:val="7988606D"/>
    <w:rsid w:val="7B287061"/>
    <w:rsid w:val="7B6137D2"/>
    <w:rsid w:val="7C1A6891"/>
    <w:rsid w:val="7CACFC28"/>
    <w:rsid w:val="7D0F48AD"/>
    <w:rsid w:val="7D6DCDFE"/>
    <w:rsid w:val="7D9F3F96"/>
    <w:rsid w:val="7DB1AC18"/>
    <w:rsid w:val="7DDA4AE4"/>
    <w:rsid w:val="7DF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Domylnaczcionkaakapitu"/>
    <w:link w:val="Bodytext10"/>
    <w:locked/>
    <w:rsid w:val="00657404"/>
    <w:rPr>
      <w:rFonts w:ascii="Arial" w:hAnsi="Arial" w:cs="Arial"/>
    </w:rPr>
  </w:style>
  <w:style w:type="paragraph" w:customStyle="1" w:styleId="Bodytext10">
    <w:name w:val="Body text|1"/>
    <w:basedOn w:val="Normalny"/>
    <w:link w:val="Bodytext1"/>
    <w:rsid w:val="00657404"/>
    <w:pPr>
      <w:spacing w:after="0" w:line="240" w:lineRule="auto"/>
    </w:pPr>
    <w:rPr>
      <w:rFonts w:cs="Arial"/>
    </w:rPr>
  </w:style>
  <w:style w:type="character" w:customStyle="1" w:styleId="Bodytext2">
    <w:name w:val="Body text|2_"/>
    <w:basedOn w:val="Domylnaczcionkaakapitu"/>
    <w:link w:val="Bodytext20"/>
    <w:locked/>
    <w:rsid w:val="00657404"/>
    <w:rPr>
      <w:rFonts w:ascii="Arial" w:hAnsi="Arial" w:cs="Arial"/>
    </w:rPr>
  </w:style>
  <w:style w:type="paragraph" w:customStyle="1" w:styleId="Bodytext20">
    <w:name w:val="Body text|2"/>
    <w:basedOn w:val="Normalny"/>
    <w:link w:val="Bodytext2"/>
    <w:rsid w:val="00657404"/>
    <w:pPr>
      <w:spacing w:after="0" w:line="252" w:lineRule="auto"/>
    </w:pPr>
    <w:rPr>
      <w:rFonts w:cs="Arial"/>
    </w:rPr>
  </w:style>
  <w:style w:type="paragraph" w:styleId="Poprawka">
    <w:name w:val="Revision"/>
    <w:hidden/>
    <w:uiPriority w:val="99"/>
    <w:semiHidden/>
    <w:rsid w:val="00407BC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9DD3F-E254-440E-B614-279BE5960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33975-2BAD-4491-940B-9B2E9A9C87C8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7EF89ABC-5A51-4A17-8477-13C6B5956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86D01-58EE-4460-8764-635E174DE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Śląskie: nowe parkingi przy stacjach i przystankach ułatwią łączenie podróży</vt:lpstr>
    </vt:vector>
  </TitlesOfParts>
  <Company>PKP PLK S.A.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Śląskie: nowe parkingi przy stacjach i przystankach ułatwią łączenie podróży</dc:title>
  <dc:subject/>
  <dc:creator>Katarzyna.Glowacka@plk-sa.pl</dc:creator>
  <cp:keywords/>
  <dc:description/>
  <cp:lastModifiedBy>Głowacka Katarzyna</cp:lastModifiedBy>
  <cp:revision>68</cp:revision>
  <cp:lastPrinted>2021-12-21T08:04:00Z</cp:lastPrinted>
  <dcterms:created xsi:type="dcterms:W3CDTF">2025-12-01T12:48:00Z</dcterms:created>
  <dcterms:modified xsi:type="dcterms:W3CDTF">2025-12-04T11:14:00Z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